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4FB" w:rsidRDefault="00496D86">
      <w:r>
        <w:rPr>
          <w:rFonts w:ascii="Verdana" w:hAnsi="Verdana"/>
          <w:b/>
          <w:bCs/>
          <w:color w:val="000000"/>
          <w:sz w:val="20"/>
          <w:szCs w:val="20"/>
        </w:rPr>
        <w:t xml:space="preserve">İstiklal Marşımızın Çalınıp Söyleneceği </w:t>
      </w:r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Mekanlar</w:t>
      </w:r>
      <w:proofErr w:type="gramEnd"/>
      <w:r>
        <w:rPr>
          <w:rFonts w:ascii="Verdana" w:hAnsi="Verdana"/>
          <w:b/>
          <w:bCs/>
          <w:color w:val="000000"/>
          <w:sz w:val="20"/>
          <w:szCs w:val="20"/>
        </w:rPr>
        <w:t xml:space="preserve"> ve Zamanlar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1. 29 Ekim Cumhuriyet Bayramı töreni baslarken. </w:t>
      </w:r>
      <w:r>
        <w:rPr>
          <w:rFonts w:ascii="Verdana" w:hAnsi="Verdana"/>
          <w:color w:val="000000"/>
          <w:sz w:val="20"/>
          <w:szCs w:val="20"/>
        </w:rPr>
        <w:br/>
        <w:t>2. Zafer Bayramı’nda geçit reminden önce.</w:t>
      </w:r>
      <w:r>
        <w:rPr>
          <w:rFonts w:ascii="Verdana" w:hAnsi="Verdana"/>
          <w:color w:val="000000"/>
          <w:sz w:val="20"/>
          <w:szCs w:val="20"/>
        </w:rPr>
        <w:br/>
        <w:t xml:space="preserve">3. Öteki remi bayramları tören </w:t>
      </w:r>
      <w:proofErr w:type="spellStart"/>
      <w:r>
        <w:rPr>
          <w:rFonts w:ascii="Verdana" w:hAnsi="Verdana"/>
          <w:color w:val="000000"/>
          <w:sz w:val="20"/>
          <w:szCs w:val="20"/>
        </w:rPr>
        <w:t>başkangıcıda</w:t>
      </w:r>
      <w:proofErr w:type="spellEnd"/>
      <w:r>
        <w:rPr>
          <w:rFonts w:ascii="Verdana" w:hAnsi="Verdana"/>
          <w:color w:val="000000"/>
          <w:sz w:val="20"/>
          <w:szCs w:val="20"/>
        </w:rPr>
        <w:t>. </w:t>
      </w:r>
      <w:r>
        <w:rPr>
          <w:rFonts w:ascii="Verdana" w:hAnsi="Verdana"/>
          <w:color w:val="000000"/>
          <w:sz w:val="20"/>
          <w:szCs w:val="20"/>
        </w:rPr>
        <w:br/>
        <w:t xml:space="preserve">4. Devlet başkanlarına yapılan karşılama ve </w:t>
      </w:r>
      <w:proofErr w:type="spellStart"/>
      <w:r>
        <w:rPr>
          <w:rFonts w:ascii="Verdana" w:hAnsi="Verdana"/>
          <w:color w:val="000000"/>
          <w:sz w:val="20"/>
          <w:szCs w:val="20"/>
        </w:rPr>
        <w:t>ugurlama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törenlerinde.</w:t>
      </w:r>
      <w:r>
        <w:rPr>
          <w:rFonts w:ascii="Verdana" w:hAnsi="Verdana"/>
          <w:color w:val="000000"/>
          <w:sz w:val="20"/>
          <w:szCs w:val="20"/>
        </w:rPr>
        <w:br/>
        <w:t>5. Bayrak çekme ve indirme törenlerinde</w:t>
      </w:r>
      <w:r>
        <w:rPr>
          <w:rFonts w:ascii="Verdana" w:hAnsi="Verdana"/>
          <w:color w:val="000000"/>
          <w:sz w:val="20"/>
          <w:szCs w:val="20"/>
        </w:rPr>
        <w:br/>
        <w:t>6. Yüksek rütbeli komutan yapılan karşılama ve uğurlama törenlerinde</w:t>
      </w:r>
      <w:r>
        <w:rPr>
          <w:rFonts w:ascii="Verdana" w:hAnsi="Verdana"/>
          <w:color w:val="000000"/>
          <w:sz w:val="20"/>
          <w:szCs w:val="20"/>
        </w:rPr>
        <w:br/>
        <w:t>7. Ulusalar arası spor karşılaşmalarında.</w:t>
      </w:r>
      <w:r>
        <w:rPr>
          <w:rFonts w:ascii="Verdana" w:hAnsi="Verdana"/>
          <w:color w:val="000000"/>
          <w:sz w:val="20"/>
          <w:szCs w:val="20"/>
        </w:rPr>
        <w:br/>
        <w:t>8. Yabancı elçilerin kabullerinde.</w:t>
      </w:r>
      <w:r>
        <w:rPr>
          <w:rFonts w:ascii="Verdana" w:hAnsi="Verdana"/>
          <w:color w:val="000000"/>
          <w:sz w:val="20"/>
          <w:szCs w:val="20"/>
        </w:rPr>
        <w:br/>
        <w:t>9. Askeri birlik, okul ve kurumlarda yapılan törenlerin başlangıcında.</w:t>
      </w:r>
      <w:r>
        <w:rPr>
          <w:rFonts w:ascii="Verdana" w:hAnsi="Verdana"/>
          <w:color w:val="000000"/>
          <w:sz w:val="20"/>
          <w:szCs w:val="20"/>
        </w:rPr>
        <w:br/>
        <w:t>10. Devlet başkanının bulunacağı özel törenlerde.</w:t>
      </w:r>
      <w:r>
        <w:rPr>
          <w:rFonts w:ascii="Verdana" w:hAnsi="Verdana"/>
          <w:color w:val="000000"/>
          <w:sz w:val="20"/>
          <w:szCs w:val="20"/>
        </w:rPr>
        <w:br/>
        <w:t>11. Devlet büyüklerinin Anıtkabir ziyaretlerinde ve diğer hallerdeki Anıtkabir ziyaretlerinde.</w:t>
      </w:r>
      <w:r>
        <w:rPr>
          <w:rFonts w:ascii="Verdana" w:hAnsi="Verdana"/>
          <w:color w:val="000000"/>
          <w:sz w:val="20"/>
          <w:szCs w:val="20"/>
        </w:rPr>
        <w:br/>
        <w:t>12. Radyo ve televizyon yayınlarının başlangıç ve bitiş saatlerinde.</w:t>
      </w:r>
      <w:r>
        <w:rPr>
          <w:rFonts w:ascii="Verdana" w:hAnsi="Verdana"/>
          <w:color w:val="000000"/>
          <w:sz w:val="20"/>
          <w:szCs w:val="20"/>
        </w:rPr>
        <w:br/>
        <w:t xml:space="preserve">13. Dernek </w:t>
      </w:r>
      <w:proofErr w:type="spellStart"/>
      <w:r>
        <w:rPr>
          <w:rFonts w:ascii="Verdana" w:hAnsi="Verdana"/>
          <w:color w:val="000000"/>
          <w:sz w:val="20"/>
          <w:szCs w:val="20"/>
        </w:rPr>
        <w:t>kburul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toplantılarının başlangıcında</w:t>
      </w:r>
      <w:r>
        <w:rPr>
          <w:rFonts w:ascii="Verdana" w:hAnsi="Verdana"/>
          <w:color w:val="000000"/>
          <w:sz w:val="20"/>
          <w:szCs w:val="20"/>
        </w:rPr>
        <w:br/>
        <w:t>14. Askeri birliklerin yenin törenlerinde</w:t>
      </w:r>
      <w:r>
        <w:rPr>
          <w:rFonts w:ascii="Verdana" w:hAnsi="Verdana"/>
          <w:color w:val="000000"/>
          <w:sz w:val="20"/>
          <w:szCs w:val="20"/>
        </w:rPr>
        <w:br/>
        <w:t>15. Kişilere madalya takma törenlerinde</w:t>
      </w:r>
      <w:r>
        <w:rPr>
          <w:rFonts w:ascii="Verdana" w:hAnsi="Verdana"/>
          <w:color w:val="000000"/>
          <w:sz w:val="20"/>
          <w:szCs w:val="20"/>
        </w:rPr>
        <w:br/>
        <w:t>16. Okullarımızda yapılan bayrak törenlerinde</w:t>
      </w:r>
      <w:bookmarkStart w:id="0" w:name="_GoBack"/>
      <w:bookmarkEnd w:id="0"/>
    </w:p>
    <w:sectPr w:rsidR="000424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F01"/>
    <w:rsid w:val="000424FB"/>
    <w:rsid w:val="00496D86"/>
    <w:rsid w:val="00E4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Kubilay ORAL</dc:creator>
  <cp:keywords/>
  <dc:description/>
  <cp:lastModifiedBy>Kubilay ORAL</cp:lastModifiedBy>
  <cp:revision>2</cp:revision>
  <dcterms:created xsi:type="dcterms:W3CDTF">2019-03-04T18:59:00Z</dcterms:created>
  <dcterms:modified xsi:type="dcterms:W3CDTF">2019-03-04T18:59:00Z</dcterms:modified>
</cp:coreProperties>
</file>